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18EF651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อำนวยการ</w:t>
                            </w:r>
                          </w:p>
                          <w:p w14:paraId="7A2ED82C" w14:textId="25524F01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18EF651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อำนวยการ</w:t>
                      </w:r>
                    </w:p>
                    <w:p w14:paraId="7A2ED82C" w14:textId="25524F01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3AE74243" w:rsidR="00335568" w:rsidRDefault="00335568" w:rsidP="00F11572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24 เมษายน 2569 เวลา 10.00 น.</w:t>
      </w:r>
    </w:p>
    <w:p w14:paraId="1341B3A7" w14:textId="77777777" w:rsidR="003E4925" w:rsidRPr="003E4925" w:rsidRDefault="00CC1414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E4925"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="003E4925" w:rsidRPr="003E4925">
        <w:rPr>
          <w:rFonts w:ascii="TH SarabunPSK" w:hAnsi="TH SarabunPSK" w:cs="TH SarabunPSK"/>
          <w:b/>
          <w:bCs/>
          <w:sz w:val="32"/>
          <w:szCs w:val="32"/>
          <w:cs/>
        </w:rPr>
        <w:t>พล.ต.อ.สมพงษ์ ชิงดวง อดีตที่ปรึกษาพิเศษสำนักงานตำรวจแแห่งชาติ และรองนายกสมาคมตำรวจ และคณะหลักสูตรวัคซีนชีวิตเพื่อสังคมสำหรับผู้บริหารระดับสููง ได้เดินทางมาที่ทำการ สภ.บ่อผุด</w:t>
      </w:r>
    </w:p>
    <w:p w14:paraId="5A95B887" w14:textId="07AA31CA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 พ.ต.ท.ภุมเรศ อินทร์คง รอง ผกก.(สอบสวน)ฯ รรท.ผกก.สภ.บ่อผุด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พ.ต.ท.บุญเชิด มณีชัย สวป.ฯ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พ.ต.ท.ภาณุุมาศ ชูเกื้อ สว.สส.ฯ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พ.ต.ต.ภัทรพล อุุบลกาญจน์ สว.อก.ฯ และข้าาราชการตำรวจ ให้การต้อนรับ</w:t>
      </w:r>
    </w:p>
    <w:p w14:paraId="3CD4E8FC" w14:textId="12B26E41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ได้เดินทางมาประชุม และมอบเครื่องเสียง 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ถุงยังชีพให้กับข้าราชการตำรวจ สภ.บ่อผุุด มอบเงินบริจาค และอุปกรณ์ทางการแพทย์ให้กับ รพ.เกาะสมุย</w:t>
      </w:r>
    </w:p>
    <w:p w14:paraId="4EFAF27F" w14:textId="441D5A14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ณ สภ.บ่อผุด</w:t>
      </w:r>
    </w:p>
    <w:p w14:paraId="472EE597" w14:textId="423483DB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00797B41" wp14:editId="5E3564C8">
            <wp:extent cx="2340000" cy="1840986"/>
            <wp:effectExtent l="0" t="0" r="3175" b="6985"/>
            <wp:docPr id="1654517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178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84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73B32FBD" wp14:editId="12E366DD">
            <wp:extent cx="2505075" cy="1806406"/>
            <wp:effectExtent l="0" t="0" r="0" b="3810"/>
            <wp:docPr id="1408601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016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3488" cy="181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698F" w14:textId="77777777" w:rsidR="003E4925" w:rsidRPr="003E4925" w:rsidRDefault="003E4925" w:rsidP="003E492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07514E73" w14:textId="616F112B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39A01C96" wp14:editId="65EA7814">
            <wp:extent cx="2340000" cy="1823355"/>
            <wp:effectExtent l="0" t="0" r="3175" b="5715"/>
            <wp:docPr id="603660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601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82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581DFFD4" wp14:editId="7914FEE3">
            <wp:extent cx="2849944" cy="1809750"/>
            <wp:effectExtent l="0" t="0" r="7620" b="0"/>
            <wp:docPr id="909213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137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1649" cy="181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1C3784C7" w14:textId="77777777" w:rsidR="003E4925" w:rsidRPr="003E4925" w:rsidRDefault="003E4925" w:rsidP="003E492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8"/>
          <w:szCs w:val="8"/>
        </w:rPr>
      </w:pPr>
    </w:p>
    <w:p w14:paraId="6162814A" w14:textId="7E90AFC0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5C8EB776" wp14:editId="37D4DB51">
            <wp:extent cx="2358115" cy="1657350"/>
            <wp:effectExtent l="0" t="0" r="4445" b="0"/>
            <wp:docPr id="2262828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828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9465" cy="167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63DDBA5D" wp14:editId="6433E3F7">
            <wp:extent cx="2340000" cy="1647999"/>
            <wp:effectExtent l="0" t="0" r="3175" b="9525"/>
            <wp:docPr id="412295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959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F693" w14:textId="781FBB37" w:rsidR="003E4925" w:rsidRDefault="003E4925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57FCCE92" w14:textId="3A06589E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พ.ต.อ.กัณต์ชวิศ โพธิ์ประสิทธิ์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เกิดแก้ว รอง ป. สภ บ่อผุด</w:t>
      </w:r>
    </w:p>
    <w:p w14:paraId="0A6354C2" w14:textId="494119DE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บุญเชิด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มณีชัย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สวป.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สภ บ่อผุด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อำนวยความสะดวกรักษาความปลอดภัย</w:t>
      </w:r>
    </w:p>
    <w:p w14:paraId="564F1F4B" w14:textId="0D05DE2C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78DD2C63" wp14:editId="568EEF85">
            <wp:extent cx="152400" cy="152400"/>
            <wp:effectExtent l="0" t="0" r="0" b="0"/>
            <wp:docPr id="1185981933" name="รูปภาพ 3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▪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กรณีกรมวังผู้ใหญ่ฯมาตรวจเยี่ยม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โครงการราชทัณฑ์ปันสุข ทำความดี</w:t>
      </w:r>
      <w:r w:rsidRPr="003E49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2CF8719" w14:textId="17B2C173" w:rsidR="003E4925" w:rsidRPr="003E4925" w:rsidRDefault="003E4925" w:rsidP="003E492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t>เพื่อชาติ ศาสน์ กษัตริย์และค่ายมวยละไมมวยไทย</w:t>
      </w:r>
    </w:p>
    <w:p w14:paraId="451C8562" w14:textId="77777777" w:rsidR="00CC1414" w:rsidRP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6BA1B56F" w14:textId="77777777" w:rsid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7EE5A914" wp14:editId="4E245241">
            <wp:extent cx="3743325" cy="1959760"/>
            <wp:effectExtent l="0" t="0" r="0" b="2540"/>
            <wp:docPr id="825354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540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0552" cy="196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461E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81D4279" w14:textId="4DF6CC92" w:rsidR="00CC1414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3E4925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1012EC29" wp14:editId="2FD269EF">
            <wp:extent cx="3695700" cy="2137005"/>
            <wp:effectExtent l="0" t="0" r="0" b="0"/>
            <wp:docPr id="828694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9498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7382" cy="214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41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B9CD062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627465F2" w14:textId="77777777" w:rsidR="00C71027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71027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3E4925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7CD9905F" wp14:editId="0B24B4FF">
            <wp:extent cx="3657433" cy="2555446"/>
            <wp:effectExtent l="0" t="0" r="635" b="0"/>
            <wp:docPr id="1781618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183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0626" cy="259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FBB5D" w14:textId="77777777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22 เมษายน 2569 เวลา 14.00 น.</w:t>
      </w:r>
    </w:p>
    <w:p w14:paraId="410AC03F" w14:textId="52CF65FE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ปรับปรุงภูมิทัศน์ พัฒนาทาสีกำแพง</w:t>
      </w:r>
      <w:r w:rsidRPr="00C7102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หน้าโรงพักบ่อผุด</w:t>
      </w:r>
    </w:p>
    <w:p w14:paraId="07352A69" w14:textId="3DA620F4" w:rsidR="00C71027" w:rsidRDefault="00C71027" w:rsidP="00C710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4AB5E31A" wp14:editId="62CDB74F">
            <wp:extent cx="2883320" cy="3543300"/>
            <wp:effectExtent l="0" t="0" r="0" b="0"/>
            <wp:docPr id="1930493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9349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8604" cy="354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42E8DCB8" wp14:editId="079C4EA0">
            <wp:extent cx="2476500" cy="3562932"/>
            <wp:effectExtent l="0" t="0" r="0" b="0"/>
            <wp:docPr id="16930784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7844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86214" cy="357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616F" w14:textId="77777777" w:rsidR="00C71027" w:rsidRDefault="00C71027" w:rsidP="00C7102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D31DE56" w14:textId="294B0AEE" w:rsidR="00C71027" w:rsidRPr="00C71027" w:rsidRDefault="00C71027" w:rsidP="00C7102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6D2F3C07" wp14:editId="067328D6">
            <wp:extent cx="3531235" cy="2924349"/>
            <wp:effectExtent l="0" t="0" r="0" b="9525"/>
            <wp:docPr id="4104315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315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47500" cy="293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604E9B96" wp14:editId="5CD0EB19">
            <wp:extent cx="2352675" cy="2925365"/>
            <wp:effectExtent l="0" t="0" r="0" b="8890"/>
            <wp:docPr id="266805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0500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8364" cy="293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98EA" w14:textId="77777777" w:rsidR="00C71027" w:rsidRDefault="00C71027" w:rsidP="00C7102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2811357" w14:textId="77777777" w:rsidR="00C71027" w:rsidRDefault="00C71027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71027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0A5A5DE1" w14:textId="3ECB1569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22 เมษายน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09.00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312DDB93" w14:textId="7AAF6656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พ.ต.อ.กฤดินิธิ ทองทิพย์ รอง ผบก.ภ.จว.สุราษฏร์ธานี ตรวจเยี่ยม สภ.บ่อผุด พร้อมคณะตรวจงานตรวจสอบภายในของ ภ.จว.สุราษฎร์ธานี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พบ</w:t>
      </w:r>
    </w:p>
    <w:p w14:paraId="474D5A10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พ.ต.ท.ภุมเรศ อินทร์คง รอง ผกก.(สอบสวน)สภ.บ่อผุด</w:t>
      </w:r>
    </w:p>
    <w:p w14:paraId="7D84F279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พ.ต.ท.กิตติพล จุลศักดิ์ รอง ผกก.(สอบสวน)สภ.บ่อผุด</w:t>
      </w:r>
    </w:p>
    <w:p w14:paraId="705703EA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พ.ต.ต.ภัทรพล อุบลกาญจน์ สว.อก.สภ.บ่อผุด</w:t>
      </w:r>
    </w:p>
    <w:p w14:paraId="553E20DE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พร้อมข้าราชการตำรวจ สภ.บ่อผุุด อยู่รับการตรวจ</w:t>
      </w:r>
    </w:p>
    <w:p w14:paraId="4B7FBE0A" w14:textId="5AE969AC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361C4C7C" wp14:editId="022B8712">
            <wp:extent cx="152400" cy="152400"/>
            <wp:effectExtent l="0" t="0" r="0" b="0"/>
            <wp:docPr id="1802135510" name="รูปภาพ 5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♦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ได้ตรวจสอบศููนย์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One Stop Service ,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ห้องควบคุมผู้ต้องหา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ห้องพนักงานสอบสวน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3237ADBB" w14:textId="5C5A9AC3" w:rsidR="00C71027" w:rsidRPr="00C71027" w:rsidRDefault="00C71027" w:rsidP="00C71027">
      <w:pPr>
        <w:spacing w:after="0" w:line="240" w:lineRule="auto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และเข้าร่วมประชุุม และตรวจสอบภายใน ณ ห้องประชุม ศปก.สภ.บ่อผุด</w:t>
      </w:r>
    </w:p>
    <w:p w14:paraId="1C0FFA95" w14:textId="712DED94" w:rsidR="003E4925" w:rsidRDefault="00C71027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279DE20E" wp14:editId="5B352844">
            <wp:extent cx="2520000" cy="2064277"/>
            <wp:effectExtent l="0" t="0" r="0" b="0"/>
            <wp:docPr id="15611598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5988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6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0A003237" wp14:editId="564EC7FD">
            <wp:extent cx="2743200" cy="2070141"/>
            <wp:effectExtent l="0" t="0" r="0" b="6350"/>
            <wp:docPr id="3046716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162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48652" cy="20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B85A" w14:textId="77777777" w:rsidR="00C71027" w:rsidRPr="00C71027" w:rsidRDefault="00C71027" w:rsidP="00CC141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6DF80EE6" w14:textId="58E6A39B" w:rsidR="00C71027" w:rsidRDefault="00C71027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36EF11ED" wp14:editId="31B07F96">
            <wp:extent cx="2747815" cy="1969816"/>
            <wp:effectExtent l="0" t="0" r="0" b="0"/>
            <wp:docPr id="620887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8735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51976" cy="197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231F6347" wp14:editId="4B302239">
            <wp:extent cx="2520000" cy="1951127"/>
            <wp:effectExtent l="0" t="0" r="0" b="0"/>
            <wp:docPr id="7921551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5513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5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BCB7" w14:textId="77777777" w:rsidR="00C71027" w:rsidRPr="00C71027" w:rsidRDefault="00C71027" w:rsidP="00CC141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3BC28FFB" w14:textId="77777777" w:rsidR="00C71027" w:rsidRDefault="00C71027" w:rsidP="00C71027">
      <w:pPr>
        <w:tabs>
          <w:tab w:val="left" w:pos="1965"/>
          <w:tab w:val="center" w:pos="484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  <w:cs/>
        </w:rPr>
        <w:sectPr w:rsidR="00C71027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C71027">
        <w:rPr>
          <w:rFonts w:ascii="TH SarabunPSK" w:hAnsi="TH SarabunPSK" w:cs="TH SarabunPSK"/>
          <w:b/>
          <w:bCs/>
          <w:sz w:val="10"/>
          <w:szCs w:val="10"/>
          <w:cs/>
        </w:rPr>
        <w:drawing>
          <wp:inline distT="0" distB="0" distL="0" distR="0" wp14:anchorId="30D9D709" wp14:editId="77DF8697">
            <wp:extent cx="2516277" cy="1628775"/>
            <wp:effectExtent l="0" t="0" r="0" b="0"/>
            <wp:docPr id="20293406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4068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31762" cy="163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10"/>
          <w:szCs w:val="10"/>
          <w:cs/>
        </w:rPr>
        <w:t xml:space="preserve"> 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7C894175" wp14:editId="7EE5BB46">
            <wp:extent cx="2714625" cy="1625467"/>
            <wp:effectExtent l="0" t="0" r="0" b="0"/>
            <wp:docPr id="7937673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673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31393" cy="1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10"/>
          <w:szCs w:val="10"/>
          <w:cs/>
        </w:rPr>
        <w:t xml:space="preserve"> </w:t>
      </w:r>
    </w:p>
    <w:p w14:paraId="321A726A" w14:textId="0A0FF930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11.30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646BE0AA" w14:textId="48FD62C2" w:rsidR="00C71027" w:rsidRPr="00C71027" w:rsidRDefault="00C71027" w:rsidP="00C71027">
      <w:pPr>
        <w:tabs>
          <w:tab w:val="left" w:pos="1965"/>
          <w:tab w:val="center" w:pos="4844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19C119E5" w14:textId="18A38A92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32D7BED7" wp14:editId="55758606">
            <wp:extent cx="152400" cy="152400"/>
            <wp:effectExtent l="0" t="0" r="0" b="0"/>
            <wp:docPr id="758363017" name="รูปภาพ 7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▪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พ.ต.อ.กัณต์ชวิศ โพธิ์ประสิทธิ์ ผกก.สภ.บ่อผุด</w:t>
      </w:r>
    </w:p>
    <w:p w14:paraId="200B2D3A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ได้เดินทางไปเยี่ยม และมอบเงินช่วยเหลือบุตรข้าราชการตำรวจ นายเหมราช เหมรังษี ซึ่งเป็นบุตรของ</w:t>
      </w:r>
    </w:p>
    <w:p w14:paraId="1BDDE89A" w14:textId="6EABEE48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ด.ต.สุพร เหมรังษี ผบ.งาน(ป) สภ.บ่อผุด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27">
        <w:rPr>
          <w:rFonts w:ascii="TH SarabunPSK" w:hAnsi="TH SarabunPSK" w:cs="TH SarabunPSK"/>
          <w:b/>
          <w:bCs/>
          <w:sz w:val="32"/>
          <w:szCs w:val="32"/>
          <w:cs/>
        </w:rPr>
        <w:t>ณ บ้านพัก อ.เกาะสมุย จว.สุราษฎร์ธานี</w:t>
      </w:r>
    </w:p>
    <w:p w14:paraId="6F540B54" w14:textId="77777777" w:rsidR="00C71027" w:rsidRPr="00C71027" w:rsidRDefault="00C71027" w:rsidP="00C7102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387E58D" w14:textId="3BC53BA7" w:rsidR="00C71027" w:rsidRDefault="00C71027" w:rsidP="00C7102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5782ABDC" wp14:editId="7089D0DC">
            <wp:extent cx="4763571" cy="6381750"/>
            <wp:effectExtent l="0" t="0" r="0" b="0"/>
            <wp:docPr id="2044665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6507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65336" cy="63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FD77" w14:textId="77777777" w:rsid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D82967" w14:textId="37CB6D23" w:rsidR="0071078E" w:rsidRDefault="00CC1414" w:rsidP="0020695D">
      <w:pPr>
        <w:spacing w:after="0" w:line="240" w:lineRule="auto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sectPr w:rsidR="0071078E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E9C9" w14:textId="77777777" w:rsidR="003964E9" w:rsidRDefault="003964E9" w:rsidP="0071078E">
      <w:pPr>
        <w:spacing w:after="0" w:line="240" w:lineRule="auto"/>
      </w:pPr>
      <w:r>
        <w:separator/>
      </w:r>
    </w:p>
  </w:endnote>
  <w:endnote w:type="continuationSeparator" w:id="0">
    <w:p w14:paraId="5C228D29" w14:textId="77777777" w:rsidR="003964E9" w:rsidRDefault="003964E9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9DB6" w14:textId="77777777" w:rsidR="003964E9" w:rsidRDefault="003964E9" w:rsidP="0071078E">
      <w:pPr>
        <w:spacing w:after="0" w:line="240" w:lineRule="auto"/>
      </w:pPr>
      <w:r>
        <w:separator/>
      </w:r>
    </w:p>
  </w:footnote>
  <w:footnote w:type="continuationSeparator" w:id="0">
    <w:p w14:paraId="38F8921E" w14:textId="77777777" w:rsidR="003964E9" w:rsidRDefault="003964E9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538E"/>
    <w:rsid w:val="00AF7B8E"/>
    <w:rsid w:val="00B1428D"/>
    <w:rsid w:val="00B27226"/>
    <w:rsid w:val="00B361AD"/>
    <w:rsid w:val="00B42A0E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1234"/>
    <w:rsid w:val="00D666F3"/>
    <w:rsid w:val="00D83E7E"/>
    <w:rsid w:val="00DB39D0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27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5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bophut police</cp:lastModifiedBy>
  <cp:revision>153</cp:revision>
  <cp:lastPrinted>2025-04-08T10:15:00Z</cp:lastPrinted>
  <dcterms:created xsi:type="dcterms:W3CDTF">2024-01-11T04:23:00Z</dcterms:created>
  <dcterms:modified xsi:type="dcterms:W3CDTF">2026-06-25T06:17:00Z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